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3CCA6">
      <w:pPr>
        <w:suppressAutoHyphens/>
        <w:bidi w:val="0"/>
        <w:spacing w:line="560" w:lineRule="exact"/>
        <w:rPr>
          <w:rFonts w:hint="default" w:ascii="Times New Roman" w:hAnsi="Times New Roman" w:eastAsia="黑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eastAsia" w:eastAsia="黑体" w:cs="Times New Roman"/>
          <w:sz w:val="32"/>
          <w:szCs w:val="32"/>
          <w:lang w:eastAsia="zh-CN"/>
        </w:rPr>
        <w:t>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 w14:paraId="31F3824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  <w:bookmarkStart w:id="0" w:name="_GoBack"/>
      <w:bookmarkEnd w:id="0"/>
    </w:p>
    <w:p w14:paraId="433DC85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四川省原子能研究院</w:t>
      </w:r>
      <w:r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  <w:lang w:val="en-US" w:eastAsia="zh-CN"/>
        </w:rPr>
        <w:t>2025年</w:t>
      </w:r>
      <w:r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  <w:lang w:eastAsia="zh-CN"/>
        </w:rPr>
        <w:t>考核</w:t>
      </w:r>
      <w:r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</w:rPr>
        <w:t>招聘工作人员岗位和条件要求一览表</w:t>
      </w:r>
    </w:p>
    <w:tbl>
      <w:tblPr>
        <w:tblStyle w:val="3"/>
        <w:tblW w:w="142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870"/>
        <w:gridCol w:w="690"/>
        <w:gridCol w:w="705"/>
        <w:gridCol w:w="465"/>
        <w:gridCol w:w="960"/>
        <w:gridCol w:w="1290"/>
        <w:gridCol w:w="1824"/>
        <w:gridCol w:w="5295"/>
        <w:gridCol w:w="816"/>
        <w:gridCol w:w="559"/>
      </w:tblGrid>
      <w:tr w14:paraId="7AC0E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BC7CE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主管部门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0153C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招聘单位（类别）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736D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招聘岗位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0297A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招聘人数</w:t>
            </w:r>
          </w:p>
        </w:tc>
        <w:tc>
          <w:tcPr>
            <w:tcW w:w="93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108F0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条件要求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11D04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开考比例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C2AD7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备注</w:t>
            </w:r>
          </w:p>
        </w:tc>
      </w:tr>
      <w:tr w14:paraId="1C8B7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7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A680CA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606794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D603FA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岗位名称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75A97B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岗位类别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1A6C8E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75132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年龄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6D96C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学历学位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4CDB7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专业条件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427A9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其他条件</w:t>
            </w: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7462B2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34F29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731CC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5117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四川省科学技术厅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0FBF00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四川省原子能研究院（公益二类）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6F46D"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辐射诱变育种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DA544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专业技术岗位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81AC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A75BAF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1985年1月1日及以后出生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6A3A4">
            <w:pPr>
              <w:suppressAutoHyphens/>
              <w:bidi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博士研究生学历，并取得相应学位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261CF"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作物栽培学与耕作学、作物遗传育种、遗传学、生物化学与分子生物学（以上均为二级学科）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B9107C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具备辐射诱变育种相关科研经验，有主持省部级及以上科研项目经历。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20FA1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2:1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D834B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5F73D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62A1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E3E443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065C5"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辐照保藏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A20FE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专业技术岗位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F7BCB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576430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1985年1月1日及以后出生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DA02">
            <w:pPr>
              <w:suppressAutoHyphens/>
              <w:bidi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博士研究生学历，并取得相应学位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F9E86">
            <w:pPr>
              <w:widowControl/>
              <w:suppressAutoHyphens/>
              <w:bidi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食品科学、核技术及应用、农产品加工及贮藏工程、微生物与生化药学（以上均为二级学科）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92F6F6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具备食品辐照保藏、微生物资源利用与开发的科研经验，有主持省部级及以上科研项目经历。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B816E">
            <w:pPr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081D5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2DFD4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971224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F35AC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8A55F"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核技术应用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577CE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专业技术岗位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F192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A2FF8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1980年1月1日及以后出生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3E95A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大学本科及以上学历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209EF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专业不限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F3FCC9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取得经省级行业主管部门认定的自然科学类、工程技术类副高级及以上专业技术职称，具有主持省部级及以上科研项目经历，以及核技术应用相关成果转化经验。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AB03E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EF983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</w:tbl>
    <w:p w14:paraId="7781187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方正小标宋_GBK"/>
    <w:panose1 w:val="020005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D43C6"/>
    <w:rsid w:val="0C922E30"/>
    <w:rsid w:val="1DE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2025-08-06T08:53:00Z</dcterms:created>
  <dc:creator>张婧</dc:creator>
  <cp:lastModifiedBy>张婧</cp:lastModifiedBy>
  <dcterms:modified xsi:type="dcterms:W3CDTF">2025-08-06T08:56:29Z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59948CB6B76D4F4EB8A26E4FC0383E0B_11</vt:lpwstr>
  </property>
  <property fmtid="{D5CDD505-2E9C-101B-9397-08002B2CF9AE}" pid="4" name="KSOTemplateDocerSaveRecord">
    <vt:lpwstr>eyJoZGlkIjoiNDg3YjRlNTBiYmViODcwYzYxNThkOWMzMGI5MDkyMjgiLCJ1c2VySWQiOiIzMTgwNzUwNTcifQ==</vt:lpwstr>
  </property>
</Properties>
</file>